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 w:rsidRPr="006561BC">
        <w:rPr>
          <w:rFonts w:ascii="Times New Roman" w:hAnsi="Times New Roman"/>
          <w:b/>
          <w:bCs/>
          <w:sz w:val="48"/>
          <w:szCs w:val="48"/>
        </w:rPr>
        <w:t>Project 3 Readme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Names:  </w:t>
      </w:r>
      <w:r>
        <w:rPr>
          <w:rFonts w:ascii="Times New Roman" w:hAnsi="Times New Roman"/>
          <w:b/>
          <w:bCs/>
        </w:rPr>
        <w:tab/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Self-Assessment:</w:t>
      </w: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Please fill in the following table to the best of your ability.  Place an X in one of the 4 columns for each item that most accurately reflects your progress.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1017"/>
        <w:gridCol w:w="1070"/>
        <w:gridCol w:w="1155"/>
        <w:gridCol w:w="1259"/>
        <w:gridCol w:w="1110"/>
      </w:tblGrid>
      <w:tr w:rsidR="006561BC" w:rsidRPr="00EC0562" w:rsidTr="00255405">
        <w:tc>
          <w:tcPr>
            <w:tcW w:w="442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Item</w:t>
            </w: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Total Points Possible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Finished</w:t>
            </w: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Almost finished, some problems</w:t>
            </w: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Some attempt, not close to finished</w:t>
            </w: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No attempt</w:t>
            </w:r>
          </w:p>
        </w:tc>
      </w:tr>
      <w:tr w:rsidR="006561BC" w:rsidRPr="00EC0562" w:rsidTr="00255405">
        <w:tc>
          <w:tcPr>
            <w:tcW w:w="4428" w:type="dxa"/>
          </w:tcPr>
          <w:p w:rsidR="006561BC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/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proc</w:t>
            </w:r>
            <w:proofErr w:type="spellEnd"/>
            <w:r w:rsidRPr="00EC0562">
              <w:rPr>
                <w:rFonts w:ascii="Times New Roman" w:hAnsi="Times New Roman"/>
                <w:bCs/>
              </w:rPr>
              <w:t>/remember works</w:t>
            </w:r>
          </w:p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255405">
        <w:tc>
          <w:tcPr>
            <w:tcW w:w="442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/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proc</w:t>
            </w:r>
            <w:proofErr w:type="spellEnd"/>
            <w:r w:rsidRPr="00EC0562">
              <w:rPr>
                <w:rFonts w:ascii="Times New Roman" w:hAnsi="Times New Roman"/>
                <w:bCs/>
              </w:rPr>
              <w:t>/kitchen</w:t>
            </w:r>
            <w:r>
              <w:rPr>
                <w:rFonts w:ascii="Times New Roman" w:hAnsi="Times New Roman"/>
                <w:bCs/>
              </w:rPr>
              <w:t>:</w:t>
            </w:r>
            <w:r w:rsidRPr="00EC0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</w:t>
            </w:r>
            <w:r w:rsidRPr="00EC0562">
              <w:rPr>
                <w:rFonts w:ascii="Times New Roman" w:hAnsi="Times New Roman"/>
                <w:bCs/>
              </w:rPr>
              <w:t>thread</w:t>
            </w:r>
            <w:proofErr w:type="spellEnd"/>
            <w:r w:rsidRPr="00EC0562">
              <w:rPr>
                <w:rFonts w:ascii="Times New Roman" w:hAnsi="Times New Roman"/>
                <w:bCs/>
              </w:rPr>
              <w:t xml:space="preserve"> function processes orders</w:t>
            </w: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255405">
        <w:tc>
          <w:tcPr>
            <w:tcW w:w="442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/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proc</w:t>
            </w:r>
            <w:proofErr w:type="spellEnd"/>
            <w:r w:rsidRPr="00EC0562">
              <w:rPr>
                <w:rFonts w:ascii="Times New Roman" w:hAnsi="Times New Roman"/>
                <w:bCs/>
              </w:rPr>
              <w:t>/kitchen</w:t>
            </w:r>
            <w:r>
              <w:rPr>
                <w:rFonts w:ascii="Times New Roman" w:hAnsi="Times New Roman"/>
                <w:bCs/>
              </w:rPr>
              <w:t>:</w:t>
            </w:r>
            <w:r w:rsidRPr="00EC0562">
              <w:rPr>
                <w:rFonts w:ascii="Times New Roman" w:hAnsi="Times New Roman"/>
                <w:bCs/>
              </w:rPr>
              <w:t xml:space="preserve"> write function puts orders on the queue</w:t>
            </w: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255405">
        <w:tc>
          <w:tcPr>
            <w:tcW w:w="442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/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proc</w:t>
            </w:r>
            <w:proofErr w:type="spellEnd"/>
            <w:r w:rsidRPr="00EC0562">
              <w:rPr>
                <w:rFonts w:ascii="Times New Roman" w:hAnsi="Times New Roman"/>
                <w:bCs/>
              </w:rPr>
              <w:t>/kitchen</w:t>
            </w:r>
            <w:r>
              <w:rPr>
                <w:rFonts w:ascii="Times New Roman" w:hAnsi="Times New Roman"/>
                <w:bCs/>
              </w:rPr>
              <w:t>:</w:t>
            </w:r>
            <w:r w:rsidRPr="00EC0562">
              <w:rPr>
                <w:rFonts w:ascii="Times New Roman" w:hAnsi="Times New Roman"/>
                <w:bCs/>
              </w:rPr>
              <w:t xml:space="preserve"> all 3 global variables always protected with 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mutex</w:t>
            </w:r>
            <w:proofErr w:type="spellEnd"/>
            <w:r w:rsidRPr="00EC0562">
              <w:rPr>
                <w:rFonts w:ascii="Times New Roman" w:hAnsi="Times New Roman"/>
                <w:bCs/>
              </w:rPr>
              <w:t xml:space="preserve"> locks</w:t>
            </w:r>
            <w:r>
              <w:rPr>
                <w:rFonts w:ascii="Times New Roman" w:hAnsi="Times New Roman"/>
                <w:bCs/>
              </w:rPr>
              <w:t xml:space="preserve"> in the </w:t>
            </w:r>
            <w:proofErr w:type="spellStart"/>
            <w:r>
              <w:rPr>
                <w:rFonts w:ascii="Times New Roman" w:hAnsi="Times New Roman"/>
                <w:bCs/>
              </w:rPr>
              <w:t>kthread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function, read function, and write function</w:t>
            </w:r>
            <w:r w:rsidRPr="00EC0562">
              <w:rPr>
                <w:rFonts w:ascii="Times New Roman" w:hAnsi="Times New Roman"/>
                <w:bCs/>
              </w:rPr>
              <w:t>. (If you make more</w:t>
            </w:r>
            <w:r>
              <w:rPr>
                <w:rFonts w:ascii="Times New Roman" w:hAnsi="Times New Roman"/>
                <w:bCs/>
              </w:rPr>
              <w:t xml:space="preserve"> global variables</w:t>
            </w:r>
            <w:r w:rsidRPr="00EC0562">
              <w:rPr>
                <w:rFonts w:ascii="Times New Roman" w:hAnsi="Times New Roman"/>
                <w:bCs/>
              </w:rPr>
              <w:t>, they also must be protected.)</w:t>
            </w: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255405">
        <w:tc>
          <w:tcPr>
            <w:tcW w:w="4428" w:type="dxa"/>
          </w:tcPr>
          <w:p w:rsidR="006561BC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This readme</w:t>
            </w:r>
            <w:r>
              <w:rPr>
                <w:rFonts w:ascii="Times New Roman" w:hAnsi="Times New Roman"/>
                <w:bCs/>
              </w:rPr>
              <w:t xml:space="preserve"> is completed</w:t>
            </w:r>
          </w:p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 xml:space="preserve">Please </w:t>
      </w:r>
      <w:r w:rsidRPr="006561BC">
        <w:rPr>
          <w:rFonts w:ascii="Times New Roman" w:hAnsi="Times New Roman"/>
          <w:b/>
          <w:bCs/>
        </w:rPr>
        <w:t>explain</w:t>
      </w:r>
      <w:r w:rsidRPr="006561BC">
        <w:rPr>
          <w:rFonts w:ascii="Times New Roman" w:hAnsi="Times New Roman"/>
          <w:bCs/>
        </w:rPr>
        <w:t xml:space="preserve"> the items above that were not marked as finished.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 xml:space="preserve">Do you want me to check for the </w:t>
      </w:r>
      <w:r w:rsidRPr="006561BC">
        <w:rPr>
          <w:rFonts w:ascii="Times New Roman" w:hAnsi="Times New Roman"/>
          <w:b/>
          <w:bCs/>
        </w:rPr>
        <w:t>+5 bonus extra credit</w:t>
      </w:r>
      <w:r w:rsidRPr="006561BC">
        <w:rPr>
          <w:rFonts w:ascii="Times New Roman" w:hAnsi="Times New Roman"/>
          <w:bCs/>
        </w:rPr>
        <w:t>?  Note, only say yes if the following is true:</w:t>
      </w:r>
    </w:p>
    <w:p w:rsidR="006561BC" w:rsidRPr="006561BC" w:rsidRDefault="006561BC" w:rsidP="006561B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 xml:space="preserve">I believe I have 100% working code and “finished” is checked in the table above for all items, including </w:t>
      </w:r>
      <w:proofErr w:type="spellStart"/>
      <w:r w:rsidRPr="006561BC">
        <w:rPr>
          <w:rFonts w:ascii="Times New Roman" w:hAnsi="Times New Roman"/>
          <w:bCs/>
        </w:rPr>
        <w:t>mutexes</w:t>
      </w:r>
      <w:proofErr w:type="spellEnd"/>
      <w:r w:rsidRPr="006561BC">
        <w:rPr>
          <w:rFonts w:ascii="Times New Roman" w:hAnsi="Times New Roman"/>
          <w:bCs/>
        </w:rPr>
        <w:t>.</w:t>
      </w:r>
    </w:p>
    <w:p w:rsidR="006561BC" w:rsidRPr="006561BC" w:rsidRDefault="006561BC" w:rsidP="006561B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>My kitchen</w:t>
      </w:r>
      <w:r>
        <w:rPr>
          <w:rFonts w:ascii="Times New Roman" w:hAnsi="Times New Roman"/>
          <w:bCs/>
        </w:rPr>
        <w:t xml:space="preserve"> thread</w:t>
      </w:r>
      <w:r w:rsidRPr="006561BC">
        <w:rPr>
          <w:rFonts w:ascii="Times New Roman" w:hAnsi="Times New Roman"/>
          <w:bCs/>
        </w:rPr>
        <w:t xml:space="preserve"> does take the 1 second sleep penalty when looking in a</w:t>
      </w:r>
      <w:r>
        <w:rPr>
          <w:rFonts w:ascii="Times New Roman" w:hAnsi="Times New Roman"/>
          <w:bCs/>
        </w:rPr>
        <w:t>ny</w:t>
      </w:r>
      <w:r w:rsidRPr="006561BC">
        <w:rPr>
          <w:rFonts w:ascii="Times New Roman" w:hAnsi="Times New Roman"/>
          <w:bCs/>
        </w:rPr>
        <w:t xml:space="preserve"> queue position</w:t>
      </w:r>
      <w:r>
        <w:rPr>
          <w:rFonts w:ascii="Times New Roman" w:hAnsi="Times New Roman"/>
          <w:bCs/>
        </w:rPr>
        <w:t>.</w:t>
      </w: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>Answer:  Yes / No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challenges did you encounter along the way?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sources did you use to complete your project?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What percentage of work should be allocated to each partner?  </w:t>
      </w:r>
      <w:r w:rsidRPr="006561BC">
        <w:rPr>
          <w:rFonts w:ascii="Times New Roman" w:hAnsi="Times New Roman"/>
          <w:bCs/>
        </w:rPr>
        <w:t>(Only answer if in partnership.)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9772A6" w:rsidRDefault="009772A6"/>
    <w:sectPr w:rsidR="0097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30C"/>
    <w:multiLevelType w:val="hybridMultilevel"/>
    <w:tmpl w:val="CB38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BC"/>
    <w:rsid w:val="006561BC"/>
    <w:rsid w:val="009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F1DE"/>
  <w15:chartTrackingRefBased/>
  <w15:docId w15:val="{29A55118-D888-440E-8740-64B98C1D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61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table" w:styleId="TableGrid">
    <w:name w:val="Table Grid"/>
    <w:basedOn w:val="TableNormal"/>
    <w:uiPriority w:val="59"/>
    <w:rsid w:val="006561BC"/>
    <w:pPr>
      <w:spacing w:after="0" w:line="240" w:lineRule="auto"/>
    </w:pPr>
    <w:rPr>
      <w:rFonts w:ascii="Liberation Serif" w:eastAsia="DejaVu Sans" w:hAnsi="Liberation Serif" w:cs="DejaVu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Diesburg</dc:creator>
  <cp:keywords/>
  <dc:description/>
  <cp:lastModifiedBy>Sarah Diesburg</cp:lastModifiedBy>
  <cp:revision>1</cp:revision>
  <dcterms:created xsi:type="dcterms:W3CDTF">2019-03-10T14:12:00Z</dcterms:created>
  <dcterms:modified xsi:type="dcterms:W3CDTF">2019-03-10T14:19:00Z</dcterms:modified>
</cp:coreProperties>
</file>